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C5B2" w14:textId="77777777" w:rsidR="001B764B" w:rsidRPr="00E12495" w:rsidRDefault="001B764B" w:rsidP="001B764B">
      <w:pPr>
        <w:spacing w:line="360" w:lineRule="auto"/>
        <w:jc w:val="left"/>
        <w:rPr>
          <w:rFonts w:eastAsia="黑体"/>
          <w:b/>
          <w:color w:val="000000" w:themeColor="text1"/>
          <w:szCs w:val="21"/>
        </w:rPr>
      </w:pPr>
      <w:r w:rsidRPr="00E12495">
        <w:rPr>
          <w:rFonts w:eastAsia="黑体"/>
          <w:b/>
          <w:color w:val="000000" w:themeColor="text1"/>
          <w:szCs w:val="21"/>
        </w:rPr>
        <w:t>附件编号</w:t>
      </w:r>
      <w:r w:rsidRPr="00E12495">
        <w:rPr>
          <w:rFonts w:eastAsia="黑体"/>
          <w:b/>
          <w:color w:val="000000" w:themeColor="text1"/>
          <w:szCs w:val="21"/>
        </w:rPr>
        <w:t>Appendix</w:t>
      </w:r>
      <w:r w:rsidRPr="00E12495">
        <w:rPr>
          <w:rFonts w:eastAsia="黑体" w:hint="eastAsia"/>
          <w:b/>
          <w:color w:val="000000" w:themeColor="text1"/>
          <w:szCs w:val="21"/>
        </w:rPr>
        <w:t xml:space="preserve"> </w:t>
      </w:r>
      <w:r w:rsidRPr="00E12495">
        <w:rPr>
          <w:rFonts w:eastAsia="黑体"/>
          <w:b/>
          <w:color w:val="000000" w:themeColor="text1"/>
          <w:szCs w:val="21"/>
        </w:rPr>
        <w:t>No.</w:t>
      </w:r>
      <w:r w:rsidRPr="00E12495">
        <w:rPr>
          <w:rFonts w:eastAsia="黑体"/>
          <w:b/>
          <w:color w:val="000000" w:themeColor="text1"/>
          <w:szCs w:val="21"/>
        </w:rPr>
        <w:t>：</w:t>
      </w:r>
      <w:r w:rsidRPr="00E12495">
        <w:rPr>
          <w:rFonts w:eastAsia="黑体"/>
          <w:b/>
          <w:color w:val="000000" w:themeColor="text1"/>
          <w:szCs w:val="21"/>
        </w:rPr>
        <w:t>QX-SOP-JG-0</w:t>
      </w:r>
      <w:r w:rsidRPr="00E12495">
        <w:rPr>
          <w:rFonts w:eastAsia="黑体" w:hint="eastAsia"/>
          <w:b/>
          <w:color w:val="000000" w:themeColor="text1"/>
          <w:szCs w:val="21"/>
        </w:rPr>
        <w:t>07</w:t>
      </w:r>
      <w:r w:rsidRPr="00E12495">
        <w:rPr>
          <w:rFonts w:eastAsia="黑体"/>
          <w:b/>
          <w:color w:val="000000" w:themeColor="text1"/>
          <w:szCs w:val="21"/>
        </w:rPr>
        <w:t>-</w:t>
      </w:r>
      <w:r>
        <w:rPr>
          <w:rFonts w:eastAsia="黑体" w:hint="eastAsia"/>
          <w:b/>
          <w:color w:val="000000" w:themeColor="text1"/>
          <w:szCs w:val="21"/>
        </w:rPr>
        <w:t>2</w:t>
      </w:r>
      <w:r w:rsidRPr="00E12495">
        <w:rPr>
          <w:rFonts w:eastAsia="黑体"/>
          <w:b/>
          <w:color w:val="000000" w:themeColor="text1"/>
          <w:szCs w:val="21"/>
        </w:rPr>
        <w:t>-R</w:t>
      </w:r>
      <w:r w:rsidRPr="00E12495">
        <w:rPr>
          <w:rFonts w:eastAsia="黑体"/>
          <w:b/>
          <w:color w:val="000000" w:themeColor="text1"/>
          <w:szCs w:val="21"/>
          <w:vertAlign w:val="subscript"/>
        </w:rPr>
        <w:t>1</w:t>
      </w:r>
    </w:p>
    <w:p w14:paraId="379023CB" w14:textId="77777777" w:rsidR="001B764B" w:rsidRPr="00E12495" w:rsidRDefault="001B764B" w:rsidP="001B764B">
      <w:pPr>
        <w:jc w:val="center"/>
        <w:rPr>
          <w:rFonts w:eastAsia="黑体"/>
          <w:b/>
          <w:color w:val="000000" w:themeColor="text1"/>
          <w:kern w:val="0"/>
          <w:sz w:val="36"/>
          <w:szCs w:val="36"/>
        </w:rPr>
      </w:pPr>
      <w:r w:rsidRPr="00E12495">
        <w:rPr>
          <w:rFonts w:eastAsia="黑体" w:hint="eastAsia"/>
          <w:b/>
          <w:color w:val="000000" w:themeColor="text1"/>
          <w:kern w:val="0"/>
          <w:sz w:val="36"/>
          <w:szCs w:val="36"/>
        </w:rPr>
        <w:t xml:space="preserve">  </w:t>
      </w:r>
      <w:r w:rsidRPr="00E12495">
        <w:rPr>
          <w:rFonts w:eastAsia="黑体"/>
          <w:b/>
          <w:color w:val="000000" w:themeColor="text1"/>
          <w:kern w:val="0"/>
          <w:sz w:val="36"/>
          <w:szCs w:val="36"/>
        </w:rPr>
        <w:t>不良事件报告表（</w:t>
      </w:r>
      <w:r w:rsidRPr="00E12495">
        <w:rPr>
          <w:rFonts w:eastAsia="黑体"/>
          <w:b/>
          <w:color w:val="000000" w:themeColor="text1"/>
          <w:kern w:val="0"/>
          <w:sz w:val="36"/>
          <w:szCs w:val="36"/>
        </w:rPr>
        <w:t>AE</w:t>
      </w:r>
      <w:r w:rsidRPr="00E12495">
        <w:rPr>
          <w:rFonts w:eastAsia="黑体"/>
          <w:b/>
          <w:color w:val="000000" w:themeColor="text1"/>
          <w:kern w:val="0"/>
          <w:sz w:val="36"/>
          <w:szCs w:val="36"/>
        </w:rPr>
        <w:t>）</w:t>
      </w:r>
    </w:p>
    <w:p w14:paraId="2FB9EC54" w14:textId="77777777" w:rsidR="001B764B" w:rsidRPr="00E12495" w:rsidRDefault="001B764B" w:rsidP="001B764B">
      <w:pPr>
        <w:jc w:val="center"/>
        <w:rPr>
          <w:rFonts w:eastAsia="黑体"/>
          <w:b/>
          <w:color w:val="000000" w:themeColor="text1"/>
          <w:kern w:val="0"/>
          <w:sz w:val="24"/>
        </w:rPr>
      </w:pPr>
      <w:r w:rsidRPr="00E12495">
        <w:rPr>
          <w:rFonts w:eastAsia="黑体"/>
          <w:b/>
          <w:color w:val="000000" w:themeColor="text1"/>
          <w:kern w:val="0"/>
          <w:sz w:val="24"/>
        </w:rPr>
        <w:t xml:space="preserve">Adverse </w:t>
      </w:r>
      <w:r w:rsidRPr="00E12495">
        <w:rPr>
          <w:rFonts w:eastAsia="黑体" w:hint="eastAsia"/>
          <w:b/>
          <w:color w:val="000000" w:themeColor="text1"/>
          <w:kern w:val="0"/>
          <w:sz w:val="24"/>
        </w:rPr>
        <w:t>E</w:t>
      </w:r>
      <w:r w:rsidRPr="00E12495">
        <w:rPr>
          <w:rFonts w:eastAsia="黑体"/>
          <w:b/>
          <w:color w:val="000000" w:themeColor="text1"/>
          <w:kern w:val="0"/>
          <w:sz w:val="24"/>
        </w:rPr>
        <w:t xml:space="preserve">vent </w:t>
      </w:r>
      <w:r w:rsidRPr="00E12495">
        <w:rPr>
          <w:rFonts w:eastAsia="黑体" w:hint="eastAsia"/>
          <w:b/>
          <w:color w:val="000000" w:themeColor="text1"/>
          <w:kern w:val="0"/>
          <w:sz w:val="24"/>
        </w:rPr>
        <w:t>R</w:t>
      </w:r>
      <w:r w:rsidRPr="00E12495">
        <w:rPr>
          <w:rFonts w:eastAsia="黑体"/>
          <w:b/>
          <w:color w:val="000000" w:themeColor="text1"/>
          <w:kern w:val="0"/>
          <w:sz w:val="24"/>
        </w:rPr>
        <w:t>eport</w:t>
      </w:r>
    </w:p>
    <w:p w14:paraId="0AAC143B" w14:textId="77777777" w:rsidR="001B764B" w:rsidRPr="00E12495" w:rsidRDefault="001B764B" w:rsidP="001B764B">
      <w:pPr>
        <w:spacing w:line="240" w:lineRule="exact"/>
        <w:jc w:val="center"/>
        <w:rPr>
          <w:rFonts w:eastAsia="黑体"/>
          <w:b/>
          <w:color w:val="000000" w:themeColor="text1"/>
          <w:kern w:val="0"/>
          <w:sz w:val="28"/>
          <w:szCs w:val="28"/>
        </w:rPr>
      </w:pPr>
    </w:p>
    <w:p w14:paraId="0690DA61" w14:textId="77777777" w:rsidR="001B764B" w:rsidRPr="00E12495" w:rsidRDefault="001B764B" w:rsidP="001B764B">
      <w:pPr>
        <w:tabs>
          <w:tab w:val="center" w:pos="4153"/>
          <w:tab w:val="right" w:pos="8306"/>
        </w:tabs>
        <w:jc w:val="left"/>
        <w:rPr>
          <w:color w:val="000000" w:themeColor="text1"/>
          <w:kern w:val="0"/>
          <w:sz w:val="24"/>
          <w:u w:val="single"/>
        </w:rPr>
      </w:pPr>
      <w:r w:rsidRPr="00E12495">
        <w:rPr>
          <w:rFonts w:eastAsia="仿宋_GB2312"/>
          <w:b/>
          <w:color w:val="000000" w:themeColor="text1"/>
          <w:kern w:val="0"/>
          <w:szCs w:val="21"/>
        </w:rPr>
        <w:tab/>
      </w:r>
      <w:r w:rsidRPr="00E12495">
        <w:rPr>
          <w:color w:val="000000" w:themeColor="text1"/>
          <w:kern w:val="0"/>
          <w:sz w:val="24"/>
        </w:rPr>
        <w:t>受试者编号：</w:t>
      </w:r>
    </w:p>
    <w:p w14:paraId="7E165E87" w14:textId="77777777" w:rsidR="001B764B" w:rsidRPr="00E12495" w:rsidRDefault="001B764B" w:rsidP="001B764B">
      <w:pPr>
        <w:jc w:val="center"/>
        <w:rPr>
          <w:rFonts w:eastAsia="仿宋_GB2312"/>
          <w:b/>
          <w:color w:val="000000" w:themeColor="text1"/>
          <w:kern w:val="0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3780"/>
      </w:tblGrid>
      <w:tr w:rsidR="001B764B" w:rsidRPr="00E12495" w14:paraId="36676F2E" w14:textId="77777777" w:rsidTr="00434C2A">
        <w:trPr>
          <w:trHeight w:val="683"/>
        </w:trPr>
        <w:tc>
          <w:tcPr>
            <w:tcW w:w="2880" w:type="dxa"/>
            <w:vAlign w:val="center"/>
          </w:tcPr>
          <w:p w14:paraId="3B355016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不良事件名称</w:t>
            </w:r>
          </w:p>
        </w:tc>
        <w:tc>
          <w:tcPr>
            <w:tcW w:w="3420" w:type="dxa"/>
            <w:vAlign w:val="center"/>
          </w:tcPr>
          <w:p w14:paraId="074E3D54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5F93711E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</w:p>
        </w:tc>
      </w:tr>
      <w:tr w:rsidR="001B764B" w:rsidRPr="00E12495" w14:paraId="09FD1B2B" w14:textId="77777777" w:rsidTr="00434C2A">
        <w:trPr>
          <w:trHeight w:val="716"/>
        </w:trPr>
        <w:tc>
          <w:tcPr>
            <w:tcW w:w="2880" w:type="dxa"/>
            <w:vAlign w:val="center"/>
          </w:tcPr>
          <w:p w14:paraId="3921050A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开始发生日期和时间</w:t>
            </w:r>
          </w:p>
        </w:tc>
        <w:tc>
          <w:tcPr>
            <w:tcW w:w="3420" w:type="dxa"/>
            <w:vAlign w:val="center"/>
          </w:tcPr>
          <w:p w14:paraId="42CB157E" w14:textId="77777777" w:rsidR="001B764B" w:rsidRPr="00E12495" w:rsidRDefault="001B764B" w:rsidP="00434C2A">
            <w:pPr>
              <w:tabs>
                <w:tab w:val="center" w:pos="1621"/>
              </w:tabs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□□□□□□□□□□</w:t>
            </w:r>
            <w:r w:rsidRPr="00E12495">
              <w:rPr>
                <w:color w:val="000000" w:themeColor="text1"/>
                <w:kern w:val="0"/>
                <w:sz w:val="24"/>
              </w:rPr>
              <w:t>：</w:t>
            </w:r>
            <w:r w:rsidRPr="00E12495">
              <w:rPr>
                <w:color w:val="000000" w:themeColor="text1"/>
                <w:kern w:val="0"/>
                <w:sz w:val="24"/>
              </w:rPr>
              <w:t>□□</w:t>
            </w:r>
          </w:p>
          <w:p w14:paraId="040459D8" w14:textId="77777777" w:rsidR="001B764B" w:rsidRPr="00E12495" w:rsidRDefault="001B764B" w:rsidP="00434C2A">
            <w:pPr>
              <w:tabs>
                <w:tab w:val="center" w:pos="1621"/>
              </w:tabs>
              <w:spacing w:line="360" w:lineRule="auto"/>
              <w:ind w:firstLineChars="294" w:firstLine="706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年月日小时：分钟</w:t>
            </w:r>
          </w:p>
        </w:tc>
        <w:tc>
          <w:tcPr>
            <w:tcW w:w="3780" w:type="dxa"/>
            <w:vAlign w:val="center"/>
          </w:tcPr>
          <w:p w14:paraId="35F7697E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□□□□□□□□□□□□</w:t>
            </w:r>
            <w:r w:rsidRPr="00E12495">
              <w:rPr>
                <w:color w:val="000000" w:themeColor="text1"/>
                <w:kern w:val="0"/>
                <w:sz w:val="24"/>
              </w:rPr>
              <w:t>：</w:t>
            </w:r>
            <w:r w:rsidRPr="00E12495">
              <w:rPr>
                <w:color w:val="000000" w:themeColor="text1"/>
                <w:kern w:val="0"/>
                <w:sz w:val="24"/>
              </w:rPr>
              <w:t>□□</w:t>
            </w:r>
          </w:p>
          <w:p w14:paraId="6F96DF30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年月日小时分钟</w:t>
            </w:r>
          </w:p>
        </w:tc>
      </w:tr>
      <w:tr w:rsidR="001B764B" w:rsidRPr="00E12495" w14:paraId="2F373129" w14:textId="77777777" w:rsidTr="00434C2A">
        <w:trPr>
          <w:trHeight w:val="744"/>
        </w:trPr>
        <w:tc>
          <w:tcPr>
            <w:tcW w:w="2880" w:type="dxa"/>
            <w:vAlign w:val="center"/>
          </w:tcPr>
          <w:p w14:paraId="4E07F54C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结束日期和时间</w:t>
            </w:r>
          </w:p>
          <w:p w14:paraId="225A32B0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（如不良事件仍</w:t>
            </w:r>
            <w:proofErr w:type="gramStart"/>
            <w:r w:rsidRPr="00E12495">
              <w:rPr>
                <w:color w:val="000000" w:themeColor="text1"/>
                <w:kern w:val="0"/>
                <w:sz w:val="24"/>
              </w:rPr>
              <w:t>存在请</w:t>
            </w:r>
            <w:proofErr w:type="gramEnd"/>
            <w:r w:rsidRPr="00E12495">
              <w:rPr>
                <w:color w:val="000000" w:themeColor="text1"/>
                <w:kern w:val="0"/>
                <w:sz w:val="24"/>
              </w:rPr>
              <w:t>不要填写此项）</w:t>
            </w:r>
          </w:p>
        </w:tc>
        <w:tc>
          <w:tcPr>
            <w:tcW w:w="3420" w:type="dxa"/>
            <w:vAlign w:val="center"/>
          </w:tcPr>
          <w:p w14:paraId="795747C0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□□□□□□□□□□</w:t>
            </w:r>
            <w:r w:rsidRPr="00E12495">
              <w:rPr>
                <w:color w:val="000000" w:themeColor="text1"/>
                <w:kern w:val="0"/>
                <w:sz w:val="24"/>
              </w:rPr>
              <w:t>：</w:t>
            </w:r>
            <w:r w:rsidRPr="00E12495">
              <w:rPr>
                <w:color w:val="000000" w:themeColor="text1"/>
                <w:kern w:val="0"/>
                <w:sz w:val="24"/>
              </w:rPr>
              <w:t>□□</w:t>
            </w:r>
          </w:p>
          <w:p w14:paraId="24688B56" w14:textId="77777777" w:rsidR="001B764B" w:rsidRPr="00E12495" w:rsidRDefault="001B764B" w:rsidP="00434C2A">
            <w:pPr>
              <w:spacing w:line="360" w:lineRule="auto"/>
              <w:ind w:firstLineChars="344" w:firstLine="826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年月日小时：分钟</w:t>
            </w:r>
          </w:p>
        </w:tc>
        <w:tc>
          <w:tcPr>
            <w:tcW w:w="3780" w:type="dxa"/>
            <w:vAlign w:val="center"/>
          </w:tcPr>
          <w:p w14:paraId="59B61C03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□□□□□□□□□□</w:t>
            </w:r>
            <w:r w:rsidRPr="00E12495">
              <w:rPr>
                <w:color w:val="000000" w:themeColor="text1"/>
                <w:kern w:val="0"/>
                <w:sz w:val="24"/>
              </w:rPr>
              <w:t>：</w:t>
            </w:r>
            <w:r w:rsidRPr="00E12495">
              <w:rPr>
                <w:color w:val="000000" w:themeColor="text1"/>
                <w:kern w:val="0"/>
                <w:sz w:val="24"/>
              </w:rPr>
              <w:t>□□</w:t>
            </w:r>
          </w:p>
          <w:p w14:paraId="3A5D7AA7" w14:textId="77777777" w:rsidR="001B764B" w:rsidRPr="00E12495" w:rsidRDefault="001B764B" w:rsidP="00434C2A">
            <w:pPr>
              <w:spacing w:line="360" w:lineRule="auto"/>
              <w:ind w:firstLineChars="344" w:firstLine="826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年月日小时：分钟</w:t>
            </w:r>
          </w:p>
        </w:tc>
      </w:tr>
      <w:tr w:rsidR="001B764B" w:rsidRPr="00E12495" w14:paraId="13DBD2F9" w14:textId="77777777" w:rsidTr="00434C2A">
        <w:trPr>
          <w:trHeight w:val="1457"/>
        </w:trPr>
        <w:tc>
          <w:tcPr>
            <w:tcW w:w="2880" w:type="dxa"/>
            <w:vAlign w:val="center"/>
          </w:tcPr>
          <w:p w14:paraId="7365B939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转归</w:t>
            </w:r>
          </w:p>
        </w:tc>
        <w:tc>
          <w:tcPr>
            <w:tcW w:w="3420" w:type="dxa"/>
            <w:vAlign w:val="center"/>
          </w:tcPr>
          <w:p w14:paraId="207FBCEA" w14:textId="77777777" w:rsidR="001B764B" w:rsidRPr="00E12495" w:rsidRDefault="001B764B" w:rsidP="00434C2A">
            <w:pPr>
              <w:ind w:firstLineChars="147" w:firstLine="35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消失</w:t>
            </w:r>
          </w:p>
          <w:p w14:paraId="5F7F2490" w14:textId="77777777" w:rsidR="001B764B" w:rsidRPr="00E12495" w:rsidRDefault="001B764B" w:rsidP="00434C2A">
            <w:pPr>
              <w:ind w:firstLineChars="147" w:firstLine="35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继续</w:t>
            </w:r>
          </w:p>
          <w:p w14:paraId="2BAA9410" w14:textId="77777777" w:rsidR="001B764B" w:rsidRPr="00E12495" w:rsidRDefault="001B764B" w:rsidP="00434C2A">
            <w:pPr>
              <w:ind w:firstLineChars="147" w:firstLine="35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产生后遗症</w:t>
            </w:r>
          </w:p>
          <w:p w14:paraId="49FEE4EE" w14:textId="77777777" w:rsidR="001B764B" w:rsidRPr="00E12495" w:rsidRDefault="001B764B" w:rsidP="00434C2A">
            <w:pPr>
              <w:ind w:firstLineChars="147" w:firstLine="35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死亡</w:t>
            </w:r>
          </w:p>
        </w:tc>
        <w:tc>
          <w:tcPr>
            <w:tcW w:w="3780" w:type="dxa"/>
            <w:vAlign w:val="center"/>
          </w:tcPr>
          <w:p w14:paraId="52A1645D" w14:textId="77777777" w:rsidR="001B764B" w:rsidRPr="00E12495" w:rsidRDefault="001B764B" w:rsidP="00434C2A">
            <w:pPr>
              <w:ind w:firstLineChars="250" w:firstLine="600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消失</w:t>
            </w:r>
          </w:p>
          <w:p w14:paraId="14941ED3" w14:textId="77777777" w:rsidR="001B764B" w:rsidRPr="00E12495" w:rsidRDefault="001B764B" w:rsidP="00434C2A">
            <w:pPr>
              <w:ind w:firstLineChars="245" w:firstLine="588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继续</w:t>
            </w:r>
          </w:p>
          <w:p w14:paraId="116F52BB" w14:textId="77777777" w:rsidR="001B764B" w:rsidRPr="00E12495" w:rsidRDefault="001B764B" w:rsidP="00434C2A">
            <w:pPr>
              <w:ind w:firstLineChars="245" w:firstLine="588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产生后遗症</w:t>
            </w:r>
          </w:p>
          <w:p w14:paraId="76C58DBF" w14:textId="77777777" w:rsidR="001B764B" w:rsidRPr="00E12495" w:rsidRDefault="001B764B" w:rsidP="00434C2A">
            <w:pPr>
              <w:ind w:firstLineChars="243" w:firstLine="58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死亡</w:t>
            </w:r>
          </w:p>
        </w:tc>
      </w:tr>
      <w:tr w:rsidR="001B764B" w:rsidRPr="00E12495" w14:paraId="7C839DB3" w14:textId="77777777" w:rsidTr="00434C2A">
        <w:tc>
          <w:tcPr>
            <w:tcW w:w="2880" w:type="dxa"/>
            <w:vAlign w:val="center"/>
          </w:tcPr>
          <w:p w14:paraId="73395439" w14:textId="77777777" w:rsidR="001B764B" w:rsidRPr="00E12495" w:rsidRDefault="001B764B" w:rsidP="00434C2A">
            <w:pPr>
              <w:tabs>
                <w:tab w:val="left" w:pos="300"/>
              </w:tabs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不良事件的特点</w:t>
            </w:r>
          </w:p>
        </w:tc>
        <w:tc>
          <w:tcPr>
            <w:tcW w:w="3420" w:type="dxa"/>
            <w:vAlign w:val="center"/>
          </w:tcPr>
          <w:p w14:paraId="796110A1" w14:textId="77777777" w:rsidR="001B764B" w:rsidRPr="00E12495" w:rsidRDefault="001B764B" w:rsidP="00434C2A">
            <w:pPr>
              <w:spacing w:line="360" w:lineRule="auto"/>
              <w:ind w:firstLineChars="147" w:firstLine="35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阵发性</w:t>
            </w:r>
          </w:p>
          <w:p w14:paraId="1BC7EF7F" w14:textId="77777777" w:rsidR="001B764B" w:rsidRPr="00E12495" w:rsidRDefault="001B764B" w:rsidP="00434C2A">
            <w:pPr>
              <w:spacing w:line="360" w:lineRule="auto"/>
              <w:ind w:firstLineChars="147" w:firstLine="353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持续性</w:t>
            </w:r>
          </w:p>
        </w:tc>
        <w:tc>
          <w:tcPr>
            <w:tcW w:w="3780" w:type="dxa"/>
            <w:vAlign w:val="center"/>
          </w:tcPr>
          <w:p w14:paraId="603B8A1D" w14:textId="77777777" w:rsidR="001B764B" w:rsidRPr="00E12495" w:rsidRDefault="001B764B" w:rsidP="00434C2A">
            <w:pPr>
              <w:spacing w:line="360" w:lineRule="auto"/>
              <w:ind w:firstLineChars="245" w:firstLine="588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阵发性</w:t>
            </w:r>
          </w:p>
          <w:p w14:paraId="672E7677" w14:textId="77777777" w:rsidR="001B764B" w:rsidRPr="00E12495" w:rsidRDefault="001B764B" w:rsidP="00434C2A">
            <w:pPr>
              <w:tabs>
                <w:tab w:val="left" w:pos="615"/>
              </w:tabs>
              <w:spacing w:line="360" w:lineRule="auto"/>
              <w:ind w:firstLineChars="245" w:firstLine="588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持续性</w:t>
            </w:r>
          </w:p>
        </w:tc>
      </w:tr>
      <w:tr w:rsidR="001B764B" w:rsidRPr="00E12495" w14:paraId="50377C76" w14:textId="77777777" w:rsidTr="00434C2A">
        <w:trPr>
          <w:trHeight w:val="507"/>
        </w:trPr>
        <w:tc>
          <w:tcPr>
            <w:tcW w:w="2880" w:type="dxa"/>
            <w:vAlign w:val="center"/>
          </w:tcPr>
          <w:p w14:paraId="6045E080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不良事件严重程度</w:t>
            </w:r>
          </w:p>
        </w:tc>
        <w:tc>
          <w:tcPr>
            <w:tcW w:w="3420" w:type="dxa"/>
            <w:vAlign w:val="center"/>
          </w:tcPr>
          <w:p w14:paraId="73C26DBB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轻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 □</w:t>
            </w:r>
            <w:r w:rsidRPr="00E12495">
              <w:rPr>
                <w:color w:val="000000" w:themeColor="text1"/>
                <w:kern w:val="0"/>
                <w:sz w:val="24"/>
              </w:rPr>
              <w:t>中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  □</w:t>
            </w:r>
            <w:r w:rsidRPr="00E12495">
              <w:rPr>
                <w:color w:val="000000" w:themeColor="text1"/>
                <w:kern w:val="0"/>
                <w:sz w:val="24"/>
              </w:rPr>
              <w:t>重</w:t>
            </w:r>
          </w:p>
        </w:tc>
        <w:tc>
          <w:tcPr>
            <w:tcW w:w="3780" w:type="dxa"/>
            <w:vAlign w:val="center"/>
          </w:tcPr>
          <w:p w14:paraId="04F899F8" w14:textId="77777777" w:rsidR="001B764B" w:rsidRPr="00E12495" w:rsidRDefault="001B764B" w:rsidP="00434C2A">
            <w:pPr>
              <w:tabs>
                <w:tab w:val="left" w:pos="455"/>
              </w:tabs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ab/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轻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中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□</w:t>
            </w:r>
            <w:r w:rsidRPr="00E12495">
              <w:rPr>
                <w:color w:val="000000" w:themeColor="text1"/>
                <w:kern w:val="0"/>
                <w:sz w:val="24"/>
              </w:rPr>
              <w:t>重</w:t>
            </w:r>
          </w:p>
        </w:tc>
      </w:tr>
      <w:tr w:rsidR="001B764B" w:rsidRPr="00E12495" w14:paraId="4A19C399" w14:textId="77777777" w:rsidTr="00434C2A">
        <w:trPr>
          <w:trHeight w:val="1457"/>
        </w:trPr>
        <w:tc>
          <w:tcPr>
            <w:tcW w:w="2880" w:type="dxa"/>
            <w:vAlign w:val="center"/>
          </w:tcPr>
          <w:p w14:paraId="7BAE8BA3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与试验</w:t>
            </w:r>
            <w:r w:rsidRPr="00E12495">
              <w:rPr>
                <w:rFonts w:hint="eastAsia"/>
                <w:color w:val="000000" w:themeColor="text1"/>
                <w:kern w:val="0"/>
                <w:sz w:val="24"/>
              </w:rPr>
              <w:t>器械</w:t>
            </w:r>
            <w:r w:rsidRPr="00E12495">
              <w:rPr>
                <w:color w:val="000000" w:themeColor="text1"/>
                <w:kern w:val="0"/>
                <w:sz w:val="24"/>
              </w:rPr>
              <w:t>的关系</w:t>
            </w:r>
          </w:p>
        </w:tc>
        <w:tc>
          <w:tcPr>
            <w:tcW w:w="3420" w:type="dxa"/>
            <w:vAlign w:val="center"/>
          </w:tcPr>
          <w:p w14:paraId="722FE512" w14:textId="77777777" w:rsidR="001B764B" w:rsidRPr="00E12495" w:rsidRDefault="001B764B" w:rsidP="00434C2A">
            <w:pPr>
              <w:tabs>
                <w:tab w:val="left" w:pos="260"/>
              </w:tabs>
              <w:ind w:firstLineChars="100" w:firstLine="240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有关</w:t>
            </w:r>
          </w:p>
          <w:p w14:paraId="3273E34B" w14:textId="77777777" w:rsidR="001B764B" w:rsidRPr="00E12495" w:rsidRDefault="001B764B" w:rsidP="00434C2A">
            <w:pPr>
              <w:tabs>
                <w:tab w:val="left" w:pos="260"/>
                <w:tab w:val="right" w:pos="3242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□</w:t>
            </w:r>
            <w:r w:rsidRPr="00E12495">
              <w:rPr>
                <w:color w:val="000000" w:themeColor="text1"/>
                <w:kern w:val="0"/>
                <w:sz w:val="24"/>
              </w:rPr>
              <w:t>很可能有关</w:t>
            </w:r>
            <w:r w:rsidRPr="00E12495">
              <w:rPr>
                <w:color w:val="000000" w:themeColor="text1"/>
                <w:kern w:val="0"/>
                <w:sz w:val="24"/>
              </w:rPr>
              <w:tab/>
            </w:r>
          </w:p>
          <w:p w14:paraId="22E3828C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□</w:t>
            </w:r>
            <w:r w:rsidRPr="00E12495">
              <w:rPr>
                <w:color w:val="000000" w:themeColor="text1"/>
                <w:kern w:val="0"/>
                <w:sz w:val="24"/>
              </w:rPr>
              <w:t>可能有关</w:t>
            </w:r>
          </w:p>
          <w:p w14:paraId="0D140795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□</w:t>
            </w:r>
            <w:r w:rsidRPr="00E12495">
              <w:rPr>
                <w:color w:val="000000" w:themeColor="text1"/>
                <w:kern w:val="0"/>
                <w:sz w:val="24"/>
              </w:rPr>
              <w:t>可能无关</w:t>
            </w:r>
          </w:p>
          <w:p w14:paraId="5473A6FC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□</w:t>
            </w:r>
            <w:r w:rsidRPr="00E12495">
              <w:rPr>
                <w:color w:val="000000" w:themeColor="text1"/>
                <w:kern w:val="0"/>
                <w:sz w:val="24"/>
              </w:rPr>
              <w:t>无关</w:t>
            </w:r>
          </w:p>
        </w:tc>
        <w:tc>
          <w:tcPr>
            <w:tcW w:w="3780" w:type="dxa"/>
            <w:vAlign w:val="center"/>
          </w:tcPr>
          <w:p w14:paraId="73D9F2CD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有关</w:t>
            </w:r>
          </w:p>
          <w:p w14:paraId="0B4499D6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很可能有关</w:t>
            </w:r>
          </w:p>
          <w:p w14:paraId="61CE67DA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可能有关</w:t>
            </w:r>
          </w:p>
          <w:p w14:paraId="4673107A" w14:textId="77777777" w:rsidR="001B764B" w:rsidRPr="00E12495" w:rsidRDefault="001B764B" w:rsidP="00434C2A">
            <w:pPr>
              <w:tabs>
                <w:tab w:val="left" w:pos="260"/>
              </w:tabs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可能无关</w:t>
            </w:r>
          </w:p>
          <w:p w14:paraId="474C02F1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无关</w:t>
            </w:r>
          </w:p>
        </w:tc>
      </w:tr>
      <w:tr w:rsidR="001B764B" w:rsidRPr="00E12495" w14:paraId="7ED9CC13" w14:textId="77777777" w:rsidTr="00434C2A">
        <w:trPr>
          <w:trHeight w:val="548"/>
        </w:trPr>
        <w:tc>
          <w:tcPr>
            <w:tcW w:w="2880" w:type="dxa"/>
            <w:vAlign w:val="center"/>
          </w:tcPr>
          <w:p w14:paraId="59719B93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是否处置与治疗</w:t>
            </w:r>
          </w:p>
        </w:tc>
        <w:tc>
          <w:tcPr>
            <w:tcW w:w="3420" w:type="dxa"/>
            <w:vAlign w:val="center"/>
          </w:tcPr>
          <w:p w14:paraId="766A2BD1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□</w:t>
            </w:r>
            <w:r w:rsidRPr="00E12495">
              <w:rPr>
                <w:color w:val="000000" w:themeColor="text1"/>
                <w:kern w:val="0"/>
                <w:sz w:val="24"/>
              </w:rPr>
              <w:t>是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 □</w:t>
            </w:r>
            <w:r w:rsidRPr="00E12495">
              <w:rPr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3780" w:type="dxa"/>
            <w:vAlign w:val="center"/>
          </w:tcPr>
          <w:p w14:paraId="621FF3D3" w14:textId="77777777" w:rsidR="001B764B" w:rsidRPr="00E12495" w:rsidRDefault="001B764B" w:rsidP="00434C2A">
            <w:pPr>
              <w:ind w:firstLineChars="196" w:firstLine="470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□</w:t>
            </w:r>
            <w:r w:rsidRPr="00E12495">
              <w:rPr>
                <w:color w:val="000000" w:themeColor="text1"/>
                <w:kern w:val="0"/>
                <w:sz w:val="24"/>
              </w:rPr>
              <w:t>是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 □</w:t>
            </w:r>
            <w:r w:rsidRPr="00E12495">
              <w:rPr>
                <w:color w:val="000000" w:themeColor="text1"/>
                <w:kern w:val="0"/>
                <w:sz w:val="24"/>
              </w:rPr>
              <w:t>否</w:t>
            </w:r>
          </w:p>
        </w:tc>
      </w:tr>
      <w:tr w:rsidR="001B764B" w:rsidRPr="00E12495" w14:paraId="3202E43D" w14:textId="77777777" w:rsidTr="00434C2A">
        <w:trPr>
          <w:trHeight w:val="788"/>
        </w:trPr>
        <w:tc>
          <w:tcPr>
            <w:tcW w:w="2880" w:type="dxa"/>
            <w:vAlign w:val="center"/>
          </w:tcPr>
          <w:p w14:paraId="047700B9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如何处置</w:t>
            </w:r>
          </w:p>
        </w:tc>
        <w:tc>
          <w:tcPr>
            <w:tcW w:w="3420" w:type="dxa"/>
            <w:vAlign w:val="center"/>
          </w:tcPr>
          <w:p w14:paraId="64636A95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□</w:t>
            </w:r>
            <w:r w:rsidRPr="00E12495">
              <w:rPr>
                <w:color w:val="000000" w:themeColor="text1"/>
                <w:kern w:val="0"/>
                <w:sz w:val="24"/>
              </w:rPr>
              <w:t>进行治疗</w:t>
            </w:r>
          </w:p>
          <w:p w14:paraId="54FCCADE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□</w:t>
            </w:r>
            <w:r w:rsidRPr="00E12495">
              <w:rPr>
                <w:color w:val="000000" w:themeColor="text1"/>
                <w:kern w:val="0"/>
                <w:sz w:val="24"/>
              </w:rPr>
              <w:t>结束全部治疗</w:t>
            </w:r>
          </w:p>
        </w:tc>
        <w:tc>
          <w:tcPr>
            <w:tcW w:w="3780" w:type="dxa"/>
            <w:vAlign w:val="center"/>
          </w:tcPr>
          <w:p w14:paraId="00FF8057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进行治疗</w:t>
            </w:r>
          </w:p>
          <w:p w14:paraId="64EB4D57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结束全部治疗</w:t>
            </w:r>
          </w:p>
        </w:tc>
      </w:tr>
      <w:tr w:rsidR="001B764B" w:rsidRPr="00E12495" w14:paraId="3C8F932B" w14:textId="77777777" w:rsidTr="00434C2A">
        <w:trPr>
          <w:trHeight w:val="1287"/>
        </w:trPr>
        <w:tc>
          <w:tcPr>
            <w:tcW w:w="2880" w:type="dxa"/>
            <w:vAlign w:val="center"/>
          </w:tcPr>
          <w:p w14:paraId="33FAD11A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如何治疗</w:t>
            </w:r>
          </w:p>
        </w:tc>
        <w:tc>
          <w:tcPr>
            <w:tcW w:w="3420" w:type="dxa"/>
            <w:vAlign w:val="center"/>
          </w:tcPr>
          <w:p w14:paraId="38349D39" w14:textId="77777777" w:rsidR="001B764B" w:rsidRPr="00E12495" w:rsidRDefault="001B764B" w:rsidP="00434C2A">
            <w:pPr>
              <w:tabs>
                <w:tab w:val="left" w:pos="2340"/>
              </w:tabs>
              <w:spacing w:line="360" w:lineRule="auto"/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ab/>
            </w:r>
          </w:p>
        </w:tc>
        <w:tc>
          <w:tcPr>
            <w:tcW w:w="3780" w:type="dxa"/>
            <w:vAlign w:val="center"/>
          </w:tcPr>
          <w:p w14:paraId="5580782F" w14:textId="77777777" w:rsidR="001B764B" w:rsidRPr="00E12495" w:rsidRDefault="001B764B" w:rsidP="00434C2A">
            <w:pPr>
              <w:spacing w:line="360" w:lineRule="auto"/>
              <w:rPr>
                <w:color w:val="000000" w:themeColor="text1"/>
                <w:kern w:val="0"/>
                <w:sz w:val="24"/>
              </w:rPr>
            </w:pPr>
          </w:p>
        </w:tc>
      </w:tr>
      <w:tr w:rsidR="001B764B" w:rsidRPr="00E12495" w14:paraId="7A2AE4A1" w14:textId="77777777" w:rsidTr="00434C2A">
        <w:trPr>
          <w:trHeight w:val="772"/>
        </w:trPr>
        <w:tc>
          <w:tcPr>
            <w:tcW w:w="2880" w:type="dxa"/>
            <w:vAlign w:val="center"/>
          </w:tcPr>
          <w:p w14:paraId="6B0DA844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受试者是否因此不良</w:t>
            </w:r>
          </w:p>
          <w:p w14:paraId="05FD3C22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>事件而退出临床试验</w:t>
            </w:r>
          </w:p>
        </w:tc>
        <w:tc>
          <w:tcPr>
            <w:tcW w:w="3420" w:type="dxa"/>
            <w:vAlign w:val="center"/>
          </w:tcPr>
          <w:p w14:paraId="5EF8888A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□</w:t>
            </w:r>
            <w:r w:rsidRPr="00E12495">
              <w:rPr>
                <w:color w:val="000000" w:themeColor="text1"/>
                <w:kern w:val="0"/>
                <w:sz w:val="24"/>
              </w:rPr>
              <w:t>是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 □</w:t>
            </w:r>
            <w:r w:rsidRPr="00E12495">
              <w:rPr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3780" w:type="dxa"/>
            <w:vAlign w:val="center"/>
          </w:tcPr>
          <w:p w14:paraId="7F9B0C11" w14:textId="77777777" w:rsidR="001B764B" w:rsidRPr="00E12495" w:rsidRDefault="001B764B" w:rsidP="00434C2A">
            <w:pPr>
              <w:rPr>
                <w:color w:val="000000" w:themeColor="text1"/>
                <w:kern w:val="0"/>
                <w:sz w:val="24"/>
              </w:rPr>
            </w:pPr>
            <w:r w:rsidRPr="00E12495">
              <w:rPr>
                <w:color w:val="000000" w:themeColor="text1"/>
                <w:kern w:val="0"/>
                <w:sz w:val="24"/>
              </w:rPr>
              <w:t xml:space="preserve">    □</w:t>
            </w:r>
            <w:r w:rsidRPr="00E12495">
              <w:rPr>
                <w:color w:val="000000" w:themeColor="text1"/>
                <w:kern w:val="0"/>
                <w:sz w:val="24"/>
              </w:rPr>
              <w:t>是</w:t>
            </w:r>
            <w:r w:rsidRPr="00E12495">
              <w:rPr>
                <w:color w:val="000000" w:themeColor="text1"/>
                <w:kern w:val="0"/>
                <w:sz w:val="24"/>
              </w:rPr>
              <w:t xml:space="preserve">     □</w:t>
            </w:r>
            <w:r w:rsidRPr="00E12495">
              <w:rPr>
                <w:color w:val="000000" w:themeColor="text1"/>
                <w:kern w:val="0"/>
                <w:sz w:val="24"/>
              </w:rPr>
              <w:t>否</w:t>
            </w:r>
          </w:p>
        </w:tc>
      </w:tr>
    </w:tbl>
    <w:p w14:paraId="5A91E973" w14:textId="77777777" w:rsidR="001B764B" w:rsidRPr="00E12495" w:rsidRDefault="001B764B" w:rsidP="001B764B">
      <w:pPr>
        <w:tabs>
          <w:tab w:val="left" w:pos="2835"/>
        </w:tabs>
        <w:spacing w:line="360" w:lineRule="auto"/>
        <w:rPr>
          <w:rFonts w:eastAsia="仿宋_GB2312"/>
          <w:b/>
          <w:color w:val="000000" w:themeColor="text1"/>
          <w:kern w:val="0"/>
          <w:sz w:val="32"/>
          <w:szCs w:val="32"/>
        </w:rPr>
      </w:pPr>
    </w:p>
    <w:p w14:paraId="2AB5CF73" w14:textId="77777777" w:rsidR="001B764B" w:rsidRPr="00E12495" w:rsidRDefault="001B764B" w:rsidP="001B764B">
      <w:pPr>
        <w:tabs>
          <w:tab w:val="left" w:pos="2835"/>
        </w:tabs>
        <w:spacing w:line="360" w:lineRule="auto"/>
        <w:rPr>
          <w:color w:val="000000" w:themeColor="text1"/>
        </w:rPr>
      </w:pPr>
      <w:r w:rsidRPr="00E12495">
        <w:rPr>
          <w:rFonts w:eastAsia="仿宋_GB2312"/>
          <w:b/>
          <w:color w:val="000000" w:themeColor="text1"/>
          <w:kern w:val="0"/>
          <w:szCs w:val="21"/>
        </w:rPr>
        <w:t>研究者签名：</w:t>
      </w:r>
      <w:r w:rsidRPr="00E12495">
        <w:rPr>
          <w:rFonts w:eastAsia="仿宋_GB2312" w:hint="eastAsia"/>
          <w:b/>
          <w:color w:val="000000" w:themeColor="text1"/>
          <w:kern w:val="0"/>
          <w:szCs w:val="21"/>
          <w:u w:val="single"/>
        </w:rPr>
        <w:t xml:space="preserve">            </w:t>
      </w:r>
      <w:r w:rsidRPr="00E12495">
        <w:rPr>
          <w:rFonts w:eastAsia="仿宋_GB2312" w:hint="eastAsia"/>
          <w:b/>
          <w:color w:val="000000" w:themeColor="text1"/>
          <w:kern w:val="0"/>
          <w:szCs w:val="21"/>
        </w:rPr>
        <w:t xml:space="preserve">   </w:t>
      </w:r>
      <w:r w:rsidRPr="00E12495">
        <w:rPr>
          <w:rFonts w:eastAsia="仿宋_GB2312"/>
          <w:b/>
          <w:color w:val="000000" w:themeColor="text1"/>
          <w:kern w:val="0"/>
          <w:szCs w:val="21"/>
        </w:rPr>
        <w:t>日期：</w:t>
      </w:r>
      <w:r w:rsidRPr="00E12495">
        <w:rPr>
          <w:rFonts w:eastAsia="仿宋_GB2312" w:hint="eastAsia"/>
          <w:b/>
          <w:color w:val="000000" w:themeColor="text1"/>
          <w:kern w:val="0"/>
          <w:szCs w:val="21"/>
          <w:u w:val="single"/>
        </w:rPr>
        <w:t xml:space="preserve">     </w:t>
      </w:r>
      <w:r w:rsidRPr="00E12495">
        <w:rPr>
          <w:rFonts w:eastAsia="仿宋_GB2312"/>
          <w:b/>
          <w:color w:val="000000" w:themeColor="text1"/>
          <w:kern w:val="0"/>
          <w:szCs w:val="21"/>
        </w:rPr>
        <w:t>年</w:t>
      </w:r>
      <w:r w:rsidRPr="00E12495">
        <w:rPr>
          <w:rFonts w:eastAsia="仿宋_GB2312" w:hint="eastAsia"/>
          <w:b/>
          <w:color w:val="000000" w:themeColor="text1"/>
          <w:kern w:val="0"/>
          <w:szCs w:val="21"/>
          <w:u w:val="single"/>
        </w:rPr>
        <w:t xml:space="preserve">     </w:t>
      </w:r>
      <w:r w:rsidRPr="00E12495">
        <w:rPr>
          <w:rFonts w:eastAsia="仿宋_GB2312"/>
          <w:b/>
          <w:color w:val="000000" w:themeColor="text1"/>
          <w:kern w:val="0"/>
          <w:szCs w:val="21"/>
        </w:rPr>
        <w:t>月</w:t>
      </w:r>
      <w:r w:rsidRPr="00E12495">
        <w:rPr>
          <w:rFonts w:eastAsia="仿宋_GB2312" w:hint="eastAsia"/>
          <w:b/>
          <w:color w:val="000000" w:themeColor="text1"/>
          <w:kern w:val="0"/>
          <w:szCs w:val="21"/>
          <w:u w:val="single"/>
        </w:rPr>
        <w:t xml:space="preserve">     </w:t>
      </w:r>
      <w:r w:rsidRPr="00E12495">
        <w:rPr>
          <w:rFonts w:eastAsia="仿宋_GB2312"/>
          <w:b/>
          <w:color w:val="000000" w:themeColor="text1"/>
          <w:kern w:val="0"/>
          <w:szCs w:val="21"/>
        </w:rPr>
        <w:t>日</w:t>
      </w:r>
    </w:p>
    <w:p w14:paraId="48687DC8" w14:textId="77777777" w:rsidR="00E779FA" w:rsidRPr="001B764B" w:rsidRDefault="00E779FA"/>
    <w:sectPr w:rsidR="00E779FA" w:rsidRPr="001B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8361" w14:textId="77777777" w:rsidR="00BA1AE6" w:rsidRDefault="00BA1AE6" w:rsidP="001B764B">
      <w:pPr>
        <w:rPr>
          <w:rFonts w:hint="eastAsia"/>
        </w:rPr>
      </w:pPr>
      <w:r>
        <w:separator/>
      </w:r>
    </w:p>
  </w:endnote>
  <w:endnote w:type="continuationSeparator" w:id="0">
    <w:p w14:paraId="5F812586" w14:textId="77777777" w:rsidR="00BA1AE6" w:rsidRDefault="00BA1AE6" w:rsidP="001B76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2783" w14:textId="77777777" w:rsidR="00BA1AE6" w:rsidRDefault="00BA1AE6" w:rsidP="001B764B">
      <w:pPr>
        <w:rPr>
          <w:rFonts w:hint="eastAsia"/>
        </w:rPr>
      </w:pPr>
      <w:r>
        <w:separator/>
      </w:r>
    </w:p>
  </w:footnote>
  <w:footnote w:type="continuationSeparator" w:id="0">
    <w:p w14:paraId="33080853" w14:textId="77777777" w:rsidR="00BA1AE6" w:rsidRDefault="00BA1AE6" w:rsidP="001B76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FA"/>
    <w:rsid w:val="001B764B"/>
    <w:rsid w:val="006F5DC8"/>
    <w:rsid w:val="00BA1AE6"/>
    <w:rsid w:val="00E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925AC8-4C71-4B4A-A953-6D7618DE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64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79F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F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F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F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F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F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F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F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F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F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9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7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F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7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F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7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F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779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779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79F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764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B764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764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B7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任宇萍</dc:creator>
  <cp:keywords/>
  <dc:description/>
  <cp:lastModifiedBy>任宇萍</cp:lastModifiedBy>
  <cp:revision>2</cp:revision>
  <dcterms:created xsi:type="dcterms:W3CDTF">2025-05-28T02:56:00Z</dcterms:created>
  <dcterms:modified xsi:type="dcterms:W3CDTF">2025-05-28T02:56:00Z</dcterms:modified>
</cp:coreProperties>
</file>